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D5D2" w14:textId="77777777" w:rsidR="00E900FC" w:rsidRDefault="00E900FC" w:rsidP="00E900FC">
      <w:r>
        <w:t>SERVICES OF DESIGN And EXECUTION OF CAMPAIGN OF PROMOTION IN VALENCIA</w:t>
      </w:r>
    </w:p>
    <w:p w14:paraId="0C0DC6C3" w14:textId="77777777" w:rsidR="00E900FC" w:rsidRDefault="00E900FC" w:rsidP="00E900FC"/>
    <w:p w14:paraId="078EE8C8" w14:textId="77777777" w:rsidR="00E900FC" w:rsidRDefault="00E900FC" w:rsidP="00E900FC">
      <w:r>
        <w:t>1.</w:t>
      </w:r>
      <w:r>
        <w:tab/>
        <w:t>ORGANISATION OF PRODUCERS OF MUSSEL OF GALICIA (OPP–18)</w:t>
      </w:r>
    </w:p>
    <w:p w14:paraId="1084EE24" w14:textId="77777777" w:rsidR="00E900FC" w:rsidRDefault="00E900FC" w:rsidP="00E900FC">
      <w:r>
        <w:t xml:space="preserve">The Organisation of Producers of Mussel of Galicia (OPP–18) is an organisation of field of national performance, recognised in order of the Ministry of Agriculture, Fishing and Feeding, of 30 December 1986 originally like OPMAR, and that modified in 1996 happening to </w:t>
      </w:r>
      <w:proofErr w:type="gramStart"/>
      <w:r>
        <w:t>designate  OPMEGA</w:t>
      </w:r>
      <w:proofErr w:type="gramEnd"/>
      <w:r>
        <w:t>.</w:t>
      </w:r>
    </w:p>
    <w:p w14:paraId="56B0985E" w14:textId="77777777" w:rsidR="00E900FC" w:rsidRDefault="00E900FC" w:rsidP="00E900FC"/>
    <w:p w14:paraId="4FD23E51" w14:textId="77777777" w:rsidR="00E900FC" w:rsidRDefault="00E900FC" w:rsidP="00E900FC">
      <w:r>
        <w:t xml:space="preserve">His recognition like organisation of producers (OPP-18) takes place in the same year in which it </w:t>
      </w:r>
      <w:proofErr w:type="gramStart"/>
      <w:r>
        <w:t>produces  the</w:t>
      </w:r>
      <w:proofErr w:type="gramEnd"/>
      <w:r>
        <w:t xml:space="preserve"> entrance of Spain in the CEE like been member of right plenary, what evidence in the organisation an attitude proactiva in the prosecución of the best conditions for the crop and commercialisation of the mussel and, therefore, for the producers associated.</w:t>
      </w:r>
    </w:p>
    <w:p w14:paraId="4FAD800B" w14:textId="77777777" w:rsidR="00E900FC" w:rsidRDefault="00E900FC" w:rsidP="00E900FC"/>
    <w:p w14:paraId="4E15FEEF" w14:textId="2EA077D0" w:rsidR="00E900FC" w:rsidRDefault="00E900FC" w:rsidP="00E900FC">
      <w:r>
        <w:t>From his foundation, OPMEGA agglutinates to producers of all the Galician estuaries, where they join efforts and works  in the improvement and defence of the interests of his producers and of his mussel of Galicia.</w:t>
      </w:r>
    </w:p>
    <w:p w14:paraId="3CE207F7" w14:textId="77777777" w:rsidR="00E900FC" w:rsidRDefault="00E900FC" w:rsidP="00E900FC"/>
    <w:p w14:paraId="7FCED2A9" w14:textId="32C98E7E" w:rsidR="00E900FC" w:rsidRDefault="00E900FC" w:rsidP="00E900FC">
      <w:r>
        <w:t>At present it is integrated by 672 bateas and 454 partners grouped in 11 delegations distributed in the estuaries of Walls and Noia, Arousa, Pontevedra and Vigo. Besides, it fits to stand out the recent adhesion of a Portuguese partner Testa</w:t>
      </w:r>
    </w:p>
    <w:p w14:paraId="796C4E76" w14:textId="4B0B0B23" w:rsidR="00E900FC" w:rsidRDefault="00E900FC" w:rsidP="00E900FC"/>
    <w:p w14:paraId="090AB823" w14:textId="77777777" w:rsidR="00E900FC" w:rsidRDefault="00E900FC" w:rsidP="00E900FC">
      <w:r>
        <w:t>2.</w:t>
      </w:r>
      <w:r>
        <w:tab/>
        <w:t>ANTECEDENTS And AIMS OF THE BIDDING</w:t>
      </w:r>
    </w:p>
    <w:p w14:paraId="7B46D820" w14:textId="77777777" w:rsidR="00E900FC" w:rsidRDefault="00E900FC" w:rsidP="00E900FC">
      <w:r>
        <w:t>Annually, OPMEGA through his plan of production and commercialisation defines the strategic axes that will develop through different measures of performance whose main aims are to improve the production and commercialisation.</w:t>
      </w:r>
    </w:p>
    <w:p w14:paraId="67DE336A" w14:textId="77777777" w:rsidR="00E900FC" w:rsidRDefault="00E900FC" w:rsidP="00E900FC"/>
    <w:p w14:paraId="52676A02" w14:textId="77777777" w:rsidR="00E900FC" w:rsidRDefault="00E900FC" w:rsidP="00E900FC">
      <w:r>
        <w:t xml:space="preserve">In the Plan of Production and Commercialisation of 2021 </w:t>
      </w:r>
      <w:proofErr w:type="gramStart"/>
      <w:r>
        <w:t>contemplates  like</w:t>
      </w:r>
      <w:proofErr w:type="gramEnd"/>
      <w:r>
        <w:t xml:space="preserve"> one of the measures to execute the “Actions of promotion”. To such end the OPP-18 contemplates the contracting of the services of design and execution of a campaign of promotion in Valency with the purpose to transmit fundamentally to the consumer last the characteristics of the Mussel of Galicia like a rich product, healthy, natural, pertinent of a traditional crop, sustainable and amicable with the environment.</w:t>
      </w:r>
    </w:p>
    <w:p w14:paraId="645ABC45" w14:textId="77777777" w:rsidR="00E900FC" w:rsidRDefault="00E900FC" w:rsidP="00E900FC"/>
    <w:p w14:paraId="07F59257" w14:textId="77777777" w:rsidR="00E900FC" w:rsidRDefault="00E900FC" w:rsidP="00E900FC"/>
    <w:p w14:paraId="72FBBCF7" w14:textId="77777777" w:rsidR="00E900FC" w:rsidRDefault="00E900FC" w:rsidP="00E900FC">
      <w:r>
        <w:t>3.</w:t>
      </w:r>
      <w:r>
        <w:tab/>
        <w:t>I DEVELOP</w:t>
      </w:r>
    </w:p>
    <w:p w14:paraId="3E8D33C3" w14:textId="77777777" w:rsidR="00E900FC" w:rsidRDefault="00E900FC" w:rsidP="00E900FC">
      <w:r>
        <w:t>The object of this agreement consists in design and execution of a campaign of promotion in Valencia.</w:t>
      </w:r>
    </w:p>
    <w:p w14:paraId="4A078632" w14:textId="77777777" w:rsidR="00E900FC" w:rsidRDefault="00E900FC" w:rsidP="00E900FC"/>
    <w:p w14:paraId="1DB41B83" w14:textId="77777777" w:rsidR="00E900FC" w:rsidRDefault="00E900FC" w:rsidP="00E900FC">
      <w:r>
        <w:t>The services to hire will be, therefore, the following:</w:t>
      </w:r>
    </w:p>
    <w:p w14:paraId="219020EC" w14:textId="77777777" w:rsidR="00E900FC" w:rsidRDefault="00E900FC" w:rsidP="00E900FC">
      <w:r>
        <w:t></w:t>
      </w:r>
      <w:r>
        <w:tab/>
        <w:t>Management, creativity and design of the image of the campaign and preparation of promotional material.</w:t>
      </w:r>
    </w:p>
    <w:p w14:paraId="314BB748" w14:textId="77777777" w:rsidR="00E900FC" w:rsidRDefault="00E900FC" w:rsidP="00E900FC">
      <w:r>
        <w:t></w:t>
      </w:r>
      <w:r>
        <w:tab/>
        <w:t>Professional day, rent of spaces, technical office, management professional data, prime matter and honorarios personal.</w:t>
      </w:r>
    </w:p>
    <w:p w14:paraId="40C30BD0" w14:textId="77777777" w:rsidR="00E900FC" w:rsidRDefault="00E900FC" w:rsidP="00E900FC">
      <w:r>
        <w:t></w:t>
      </w:r>
      <w:r>
        <w:tab/>
        <w:t>El Corte Inglés installation, rent and personalización of spaces showcooking, prime matter and honorarios of personnel.</w:t>
      </w:r>
    </w:p>
    <w:p w14:paraId="15A90F6B" w14:textId="77777777" w:rsidR="00E900FC" w:rsidRDefault="00E900FC" w:rsidP="00E900FC">
      <w:r>
        <w:t></w:t>
      </w:r>
      <w:r>
        <w:tab/>
        <w:t>Central market installation, rent and personalización corner, rent spaces and honorarios personal.</w:t>
      </w:r>
    </w:p>
    <w:p w14:paraId="11C14215" w14:textId="77777777" w:rsidR="00E900FC" w:rsidRDefault="00E900FC" w:rsidP="00E900FC">
      <w:r>
        <w:t></w:t>
      </w:r>
      <w:r>
        <w:tab/>
        <w:t>Coordination of the events.</w:t>
      </w:r>
    </w:p>
    <w:p w14:paraId="3E10DAAC" w14:textId="77777777" w:rsidR="00E900FC" w:rsidRDefault="00E900FC" w:rsidP="00E900FC">
      <w:r>
        <w:t></w:t>
      </w:r>
      <w:r>
        <w:tab/>
        <w:t>Promotion and communication</w:t>
      </w:r>
    </w:p>
    <w:p w14:paraId="27A1D76C" w14:textId="77777777" w:rsidR="00E900FC" w:rsidRDefault="00E900FC" w:rsidP="00E900FC"/>
    <w:p w14:paraId="06D20309" w14:textId="77777777" w:rsidR="00E900FC" w:rsidRDefault="00E900FC" w:rsidP="00E900FC">
      <w:r>
        <w:t>4.</w:t>
      </w:r>
      <w:r>
        <w:tab/>
        <w:t>PRESUPPOSED</w:t>
      </w:r>
    </w:p>
    <w:p w14:paraId="41CB179B" w14:textId="3703FAE0" w:rsidR="00E900FC" w:rsidRDefault="00E900FC" w:rsidP="00E900FC">
      <w:r>
        <w:t>The maximum budget will be 3</w:t>
      </w:r>
      <w:r w:rsidR="007B3AB8">
        <w:t>6</w:t>
      </w:r>
      <w:r>
        <w:t>.000,00 € (VAT no included).</w:t>
      </w:r>
    </w:p>
    <w:p w14:paraId="27557D03" w14:textId="77777777" w:rsidR="00E900FC" w:rsidRDefault="00E900FC" w:rsidP="00E900FC"/>
    <w:p w14:paraId="15A99E8E" w14:textId="77777777" w:rsidR="00E900FC" w:rsidRDefault="00E900FC" w:rsidP="00E900FC">
      <w:r>
        <w:t>5.</w:t>
      </w:r>
      <w:r>
        <w:tab/>
        <w:t>DEADLINE And SENDING OFFERS.</w:t>
      </w:r>
    </w:p>
    <w:p w14:paraId="2734657C" w14:textId="77777777" w:rsidR="00E900FC" w:rsidRDefault="00E900FC" w:rsidP="00E900FC">
      <w:r>
        <w:t>If this contest is of his interest has to remit us his offer before the 15:00 hours (CET) of 05 November 2021 to the following direction of email: opmega@opmega.com</w:t>
      </w:r>
    </w:p>
    <w:p w14:paraId="20260CDB" w14:textId="77777777" w:rsidR="00E900FC" w:rsidRDefault="00E900FC" w:rsidP="00E900FC"/>
    <w:p w14:paraId="01B72ABD" w14:textId="6EC7F9FC" w:rsidR="00E900FC" w:rsidRDefault="00E900FC" w:rsidP="00E900FC">
      <w:r>
        <w:t>we Have of a protocol of selection of providers that can consult in</w:t>
      </w:r>
    </w:p>
    <w:sectPr w:rsidR="00E900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FC"/>
    <w:rsid w:val="007B3AB8"/>
    <w:rsid w:val="00E900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04A"/>
  <w15:chartTrackingRefBased/>
  <w15:docId w15:val="{E34F2BB5-CD75-4BCD-9361-1865274A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2564</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opmega opmega</dc:creator>
  <cp:keywords/>
  <dc:description/>
  <cp:lastModifiedBy>opmega opmega</cp:lastModifiedBy>
  <cp:revision>2</cp:revision>
  <dcterms:created xsi:type="dcterms:W3CDTF">2021-11-04T17:57:00Z</dcterms:created>
  <dcterms:modified xsi:type="dcterms:W3CDTF">2021-11-04T18:24:00Z</dcterms:modified>
</cp:coreProperties>
</file>